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0F3" w:rsidRPr="009957AE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9957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Приложение №6</w:t>
      </w:r>
    </w:p>
    <w:p w:rsidR="008D10F3" w:rsidRPr="009957AE" w:rsidRDefault="008D10F3" w:rsidP="008D10F3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957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к </w:t>
      </w:r>
      <w:r w:rsidRPr="009957A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административному регламенту предоставления муниципальной услуги «Предоставление разрешения на проведение земляных работ»</w:t>
      </w:r>
    </w:p>
    <w:p w:rsidR="008D10F3" w:rsidRPr="009957AE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ОРДЕР № _______</w:t>
      </w:r>
    </w:p>
    <w:p w:rsid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8D10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На производство земляных работ на территории общего пользования </w:t>
      </w:r>
    </w:p>
    <w:p w:rsidR="008D10F3" w:rsidRP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8D10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Советского сельского поселения </w:t>
      </w:r>
      <w:proofErr w:type="spellStart"/>
      <w:r w:rsidRPr="008D10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Новокубанского</w:t>
      </w:r>
      <w:proofErr w:type="spellEnd"/>
      <w:r w:rsidRPr="008D10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района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D10F3" w:rsidRPr="00EB6D20" w:rsidRDefault="008D10F3" w:rsidP="009957AE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proofErr w:type="gram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Выдан</w:t>
      </w:r>
      <w:proofErr w:type="gram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администрацией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Советского сельского 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поселения </w:t>
      </w:r>
      <w:proofErr w:type="spell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Новокубанского</w:t>
      </w:r>
      <w:proofErr w:type="spell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района</w:t>
      </w:r>
    </w:p>
    <w:p w:rsidR="008D10F3" w:rsidRPr="00EB6D20" w:rsidRDefault="008D10F3" w:rsidP="008D10F3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 xml:space="preserve">Кому </w:t>
      </w:r>
      <w:proofErr w:type="gramStart"/>
      <w:r w:rsidRPr="00EB6D20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выдан</w:t>
      </w:r>
      <w:proofErr w:type="gramEnd"/>
      <w:r w:rsidRPr="00EB6D20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:__________________________________________________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___________</w:t>
      </w:r>
      <w:r w:rsidRPr="00EB6D20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 xml:space="preserve"> </w:t>
      </w:r>
    </w:p>
    <w:p w:rsidR="008D10F3" w:rsidRPr="00EB6D20" w:rsidRDefault="008D10F3" w:rsidP="009957AE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_____________________________________________________________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__________</w:t>
      </w:r>
      <w:r w:rsidR="009957AE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______</w:t>
      </w:r>
    </w:p>
    <w:p w:rsidR="008D10F3" w:rsidRPr="00EB6D20" w:rsidRDefault="008D10F3" w:rsidP="008D10F3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Адрес организации:____________________________________________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__________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</w:t>
      </w:r>
    </w:p>
    <w:p w:rsidR="008D10F3" w:rsidRPr="00EB6D20" w:rsidRDefault="008D10F3" w:rsidP="008D10F3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Место разрытия:_______________________________________________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>__________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4.Цель:_____________________________________________________________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proofErr w:type="gram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5.Организация, выполняющая работы, должность, Ф.И.О лица, ответственного за производство работ:_________________________________________________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</w:t>
      </w:r>
      <w:proofErr w:type="gramEnd"/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6. </w:t>
      </w:r>
      <w:proofErr w:type="gram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Ответственный</w:t>
      </w:r>
      <w:proofErr w:type="gram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за производство земляных работ, восстановление разрытия вскрытых городских дорог, тротуаров, зелёной зоны:_______________________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</w:t>
      </w:r>
    </w:p>
    <w:p w:rsidR="008D10F3" w:rsidRPr="009957AE" w:rsidRDefault="008D10F3" w:rsidP="009957AE">
      <w:pPr>
        <w:suppressAutoHyphens/>
        <w:autoSpaceDE w:val="0"/>
        <w:autoSpaceDN w:val="0"/>
        <w:adjustRightInd w:val="0"/>
        <w:spacing w:after="0" w:line="240" w:lineRule="auto"/>
        <w:ind w:left="2832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  <w:r w:rsidRPr="009957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  <w:t>(должность, Ф.И.О, паспортные данные, адрес)</w:t>
      </w:r>
    </w:p>
    <w:p w:rsid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7.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Срок проведения работ: начало «__» _________ 20__ года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окончание    «__» _________ 20__ года 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Разрытие будет восстановлено полностью    «__» _________ 20__ года 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 Особые условия: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8.1. Особые условия подлежат неукоснительному соблюдению организацией, производящей земляные работы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8.2.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следует производить только при наличии письменного разрешения (ордера) на проведение земляных работ, согласованного администрацией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Советского сельского 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поселения </w:t>
      </w:r>
      <w:proofErr w:type="spell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Новокубанского</w:t>
      </w:r>
      <w:proofErr w:type="spell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района.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Аварийные работы следует начинать владельцам сетей по телефонограмме или по уведомлению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Советского сельского 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поселения </w:t>
      </w:r>
      <w:proofErr w:type="spell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Новокубанского</w:t>
      </w:r>
      <w:proofErr w:type="spell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района с последующим оформлением разрешения (ордера) в 3-дневный срок.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8.3. Руководители предприятий или организаций, а также предприниматели или физические лица, получившие разрешение (ордер) на разрытие, обязаны строго выполнять условия и сроки, указанные в разрешении. В течение двух лет указанные лица обязаны поддерживать восстановленный участок, не допуская его проседания и (или) разрушения.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8.4. Все разрушения и повреждения дорожных покрытий, озеленения и элементов благоустройства при производстве работ ликвидируются в полном объеме организациями, получившими разрешение (ордер) на производство работ, в сроки, согласованные с администрацией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Советского сельского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поселения </w:t>
      </w:r>
      <w:proofErr w:type="spell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Новокубанского</w:t>
      </w:r>
      <w:proofErr w:type="spell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района.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8.5. До начала производства работ по разрытию необходимо: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8.5.1. Вызвать на место представителей эксплуатационных служб, которые обязаны уточнить на месте положение своих коммуникаций.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8.5.2. Установить дорожные знаки в соответствии со схемой организации дорожного движения;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8.5.3. Оградить место производства работ, на ограждениях вывесить табличку с наименованием организации, производящей работы, номером телефона организации. 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- обозначено красными сигнальными фонарями. 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8.5.4. В случаях, когда производство работ связано с изменением маршрутов пассажирского транспорта, помещать соответствующие объявления в печати с указанием сроков работ.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8.5.5. Оформлять при необходимости в установленном порядке осуществление сноса или пересадки зеленых насаждений. В случае, когда при производстве работ возникает необходимость в сносе зеленых насаждений, балансовая стоимость этих насаждений должна возмещаться.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8.6. Прокладка напорных коммуникаций под проезжей частью магистральных улиц не допускается.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8.7. При проведении земляных работ запрещается отвал грунта на проезжую часть дорог, имеющих асфальтобетонное или песчано-гравийное исполнение, тротуары, газоны, декоративные клумбы, цветники и другие объекты благоустройства.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8.8. Траншеи под проезжей частью и тротуарами необходимо засыпать песком и песчано-гравийной смесью с послойным уплотнением и поливкой водой. Траншеи на газонах должны быть засыпаны местным грунтом с уплотнением, восстановлением плодородного слоя и посевом травы.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8.9. При засыпке траншеи некондиционным грунтом без необходимого уплотнения или иных нарушениях правил производства земляных </w:t>
      </w:r>
      <w:proofErr w:type="gram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работ</w:t>
      </w:r>
      <w:proofErr w:type="gram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8.10. Провалы, просадки грунта или дорожного покрытия, появившиеся в течение 2 лет в результате проведения земляных работ должны устранять организации, получившие разрешение на производство работ, в течение суток.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8.11. В случае повреждения подземных коммуникаций лица, выполняющие работы, обязаны немедленно сообщить об этом владельцам коммуникаций, в администрацию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Советского сельского 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поселения </w:t>
      </w:r>
      <w:proofErr w:type="spell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Новокубанского</w:t>
      </w:r>
      <w:proofErr w:type="spell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района и принять меры для оперативной ликвидации аварии.</w:t>
      </w:r>
    </w:p>
    <w:p w:rsid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8.12. Проведение работ при строительстве, ремонте, реконструкции коммуникаций по просроченным разрешениям признается самовольным проведением земляных работ.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</w:t>
      </w:r>
    </w:p>
    <w:p w:rsidR="008D10F3" w:rsidRP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  <w:r w:rsidRPr="008D10F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  <w:t>(организация, выполняющая работы)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 особыми условиями </w:t>
      </w:r>
      <w:proofErr w:type="gramStart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ознакомлен</w:t>
      </w:r>
      <w:proofErr w:type="gramEnd"/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(а):___________________________________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</w:t>
      </w: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_________________________________________</w:t>
      </w:r>
    </w:p>
    <w:p w:rsidR="008D10F3" w:rsidRP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ind w:left="708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  <w:r w:rsidRPr="008D10F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  <w:t>(Ф.И.О. лица, ответственного за производство строительно-монтажных работ)</w:t>
      </w:r>
    </w:p>
    <w:p w:rsidR="008D10F3" w:rsidRP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Ордер получил, с особыми условиями ознакомлен (а): __________________________</w:t>
      </w:r>
      <w:r w:rsidR="009957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</w:t>
      </w:r>
    </w:p>
    <w:p w:rsid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_________________________________________________________________________</w:t>
      </w:r>
      <w:r w:rsidR="009957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</w:t>
      </w:r>
    </w:p>
    <w:p w:rsidR="008D10F3" w:rsidRP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</w:t>
      </w:r>
      <w:r w:rsidRPr="008D10F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  <w:t>(лицо, ответственное за восстановление разрытия)</w:t>
      </w:r>
    </w:p>
    <w:p w:rsidR="008D10F3" w:rsidRP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8D10F3" w:rsidRPr="00EB6D20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Дата выдачи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EB6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__________________ 20__ г.</w:t>
      </w:r>
    </w:p>
    <w:p w:rsid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D10F3" w:rsidRDefault="008D10F3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9957AE" w:rsidRPr="00EB6D20" w:rsidRDefault="009957AE" w:rsidP="008D10F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D10F3" w:rsidRDefault="008D10F3" w:rsidP="008D10F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Глава Советского сельского поселения</w:t>
      </w:r>
    </w:p>
    <w:p w:rsidR="008D10F3" w:rsidRDefault="008D10F3" w:rsidP="008D10F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района                                                                    С.Ю.Копылов</w:t>
      </w:r>
    </w:p>
    <w:p w:rsidR="00B2474B" w:rsidRDefault="00B2474B"/>
    <w:sectPr w:rsidR="00B2474B" w:rsidSect="009957AE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C08" w:rsidRDefault="00447C08" w:rsidP="009957AE">
      <w:pPr>
        <w:spacing w:after="0" w:line="240" w:lineRule="auto"/>
      </w:pPr>
      <w:r>
        <w:separator/>
      </w:r>
    </w:p>
  </w:endnote>
  <w:endnote w:type="continuationSeparator" w:id="0">
    <w:p w:rsidR="00447C08" w:rsidRDefault="00447C08" w:rsidP="00995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C08" w:rsidRDefault="00447C08" w:rsidP="009957AE">
      <w:pPr>
        <w:spacing w:after="0" w:line="240" w:lineRule="auto"/>
      </w:pPr>
      <w:r>
        <w:separator/>
      </w:r>
    </w:p>
  </w:footnote>
  <w:footnote w:type="continuationSeparator" w:id="0">
    <w:p w:rsidR="00447C08" w:rsidRDefault="00447C08" w:rsidP="00995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9563"/>
      <w:docPartObj>
        <w:docPartGallery w:val="Page Numbers (Top of Page)"/>
        <w:docPartUnique/>
      </w:docPartObj>
    </w:sdtPr>
    <w:sdtContent>
      <w:p w:rsidR="009957AE" w:rsidRDefault="009957AE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957AE" w:rsidRDefault="009957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C2627"/>
    <w:multiLevelType w:val="hybridMultilevel"/>
    <w:tmpl w:val="A4249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10F3"/>
    <w:rsid w:val="00447C08"/>
    <w:rsid w:val="008D10F3"/>
    <w:rsid w:val="009957AE"/>
    <w:rsid w:val="00B2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F3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0F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995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57AE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995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957A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2020-02-21T07:20:00Z</dcterms:created>
  <dcterms:modified xsi:type="dcterms:W3CDTF">2020-02-21T07:36:00Z</dcterms:modified>
</cp:coreProperties>
</file>